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3DB1E" w14:textId="290FF5D8" w:rsidR="009D7087" w:rsidRPr="009D7087" w:rsidRDefault="009D7087" w:rsidP="009D708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heading=h.1kjigiy1bo6a" w:colFirst="0" w:colLast="0"/>
      <w:bookmarkEnd w:id="0"/>
      <w:r w:rsidRPr="009D7087">
        <w:rPr>
          <w:rFonts w:ascii="Calibri" w:eastAsia="Calibri" w:hAnsi="Calibri" w:cs="Calibri"/>
          <w:b/>
          <w:bCs/>
          <w:sz w:val="28"/>
          <w:szCs w:val="28"/>
        </w:rPr>
        <w:t xml:space="preserve">ANEXO </w:t>
      </w:r>
      <w:r w:rsidR="00D56359">
        <w:rPr>
          <w:rFonts w:ascii="Calibri" w:eastAsia="Calibri" w:hAnsi="Calibri" w:cs="Calibri"/>
          <w:b/>
          <w:bCs/>
          <w:sz w:val="28"/>
          <w:szCs w:val="28"/>
        </w:rPr>
        <w:t xml:space="preserve">N° </w:t>
      </w:r>
      <w:r w:rsidRPr="009D7087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93308B">
        <w:rPr>
          <w:rFonts w:ascii="Calibri" w:eastAsia="Calibri" w:hAnsi="Calibri" w:cs="Calibri"/>
          <w:b/>
          <w:bCs/>
          <w:sz w:val="28"/>
          <w:szCs w:val="28"/>
        </w:rPr>
        <w:t xml:space="preserve"> - A</w:t>
      </w:r>
      <w:bookmarkStart w:id="1" w:name="_GoBack"/>
      <w:bookmarkEnd w:id="1"/>
    </w:p>
    <w:p w14:paraId="6299CAF7" w14:textId="08D8CD8D" w:rsidR="009D7087" w:rsidRPr="009D7087" w:rsidRDefault="009D7087" w:rsidP="009D708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9D7087">
        <w:rPr>
          <w:rFonts w:ascii="Calibri" w:eastAsia="Calibri" w:hAnsi="Calibri" w:cs="Calibri"/>
          <w:b/>
          <w:bCs/>
          <w:sz w:val="28"/>
          <w:szCs w:val="28"/>
        </w:rPr>
        <w:t>DECLARACI</w:t>
      </w:r>
      <w:r w:rsidR="00D56359">
        <w:rPr>
          <w:rFonts w:ascii="Calibri" w:eastAsia="Calibri" w:hAnsi="Calibri" w:cs="Calibri"/>
          <w:b/>
          <w:bCs/>
          <w:sz w:val="28"/>
          <w:szCs w:val="28"/>
        </w:rPr>
        <w:t xml:space="preserve">ONES </w:t>
      </w:r>
      <w:r w:rsidRPr="009D7087">
        <w:rPr>
          <w:rFonts w:ascii="Calibri" w:eastAsia="Calibri" w:hAnsi="Calibri" w:cs="Calibri"/>
          <w:b/>
          <w:bCs/>
          <w:sz w:val="28"/>
          <w:szCs w:val="28"/>
        </w:rPr>
        <w:t>JURADA</w:t>
      </w:r>
      <w:r w:rsidR="00D56359">
        <w:rPr>
          <w:rFonts w:ascii="Calibri" w:eastAsia="Calibri" w:hAnsi="Calibri" w:cs="Calibri"/>
          <w:b/>
          <w:bCs/>
          <w:sz w:val="28"/>
          <w:szCs w:val="28"/>
        </w:rPr>
        <w:t>S</w:t>
      </w:r>
      <w:r w:rsidRPr="009D7087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D56359">
        <w:rPr>
          <w:rFonts w:ascii="Calibri" w:eastAsia="Calibri" w:hAnsi="Calibri" w:cs="Calibri"/>
          <w:b/>
          <w:bCs/>
          <w:sz w:val="28"/>
          <w:szCs w:val="28"/>
        </w:rPr>
        <w:t>DEL POSTULANTE</w:t>
      </w:r>
    </w:p>
    <w:p w14:paraId="2EF3938E" w14:textId="600FF931" w:rsidR="009D7087" w:rsidRPr="009D7087" w:rsidRDefault="009D7087" w:rsidP="009D708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9D7087">
        <w:rPr>
          <w:rFonts w:ascii="Calibri" w:eastAsia="Calibri" w:hAnsi="Calibri" w:cs="Calibri"/>
          <w:b/>
          <w:bCs/>
          <w:sz w:val="28"/>
          <w:szCs w:val="28"/>
        </w:rPr>
        <w:t>CPM N° 01-2026-</w:t>
      </w:r>
      <w:r w:rsidR="006C05EA">
        <w:rPr>
          <w:rFonts w:ascii="Calibri" w:eastAsia="Calibri" w:hAnsi="Calibri" w:cs="Calibri"/>
          <w:b/>
          <w:bCs/>
          <w:sz w:val="28"/>
          <w:szCs w:val="28"/>
        </w:rPr>
        <w:t>IGP</w:t>
      </w:r>
      <w:r w:rsidR="0093308B">
        <w:rPr>
          <w:rFonts w:ascii="Calibri" w:eastAsia="Calibri" w:hAnsi="Calibri" w:cs="Calibri"/>
          <w:b/>
          <w:bCs/>
          <w:sz w:val="28"/>
          <w:szCs w:val="28"/>
        </w:rPr>
        <w:t xml:space="preserve"> - JEFE INSTITUCIONAL</w:t>
      </w:r>
    </w:p>
    <w:p w14:paraId="0E263342" w14:textId="77777777" w:rsidR="009D7087" w:rsidRDefault="009D7087" w:rsidP="009D7087">
      <w:pPr>
        <w:rPr>
          <w:rFonts w:ascii="Calibri" w:eastAsia="Calibri" w:hAnsi="Calibri" w:cs="Calibri"/>
          <w:b/>
          <w:bCs/>
        </w:rPr>
      </w:pPr>
    </w:p>
    <w:p w14:paraId="6A891C6D" w14:textId="77777777" w:rsidR="009D7087" w:rsidRDefault="009D7087" w:rsidP="009D708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Yo, _______________________________________________________________________________, identificado/a con DNI Nº___________ postulante en el Concurso Público de Méritos Nº ___________________, DECLARO BAJO JURAMENTO lo siguiente: </w:t>
      </w:r>
    </w:p>
    <w:p w14:paraId="29147D4E" w14:textId="77777777" w:rsidR="009D7087" w:rsidRDefault="009D7087" w:rsidP="009D7087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1217EEE8" w14:textId="77777777" w:rsidR="009D7087" w:rsidRDefault="009D7087" w:rsidP="009D7087">
      <w:pPr>
        <w:numPr>
          <w:ilvl w:val="0"/>
          <w:numId w:val="37"/>
        </w:numPr>
        <w:spacing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Estar en ejercicio pleno de los derechos civiles, que para efectos del Servicio Civil corresponde a haber cumplido la mayoría de edad al momento de presentarse al concurso.</w:t>
      </w:r>
    </w:p>
    <w:p w14:paraId="3B34FE64" w14:textId="77777777" w:rsidR="009D7087" w:rsidRDefault="009D7087" w:rsidP="009D7087">
      <w:pPr>
        <w:spacing w:line="259" w:lineRule="auto"/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7B10206F" w14:textId="77777777" w:rsidR="009D7087" w:rsidRDefault="009D7087" w:rsidP="009D7087">
      <w:pPr>
        <w:numPr>
          <w:ilvl w:val="0"/>
          <w:numId w:val="37"/>
        </w:numPr>
        <w:spacing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Tener nacionalidad peruana, sólo en los casos en que la naturaleza del puesto lo exija, conforme a la Constitución Política del Perú y las leyes específicas.</w:t>
      </w:r>
    </w:p>
    <w:p w14:paraId="34B947EC" w14:textId="77777777" w:rsidR="009D7087" w:rsidRDefault="009D7087" w:rsidP="009D7087">
      <w:pPr>
        <w:spacing w:line="259" w:lineRule="auto"/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4308FD7A" w14:textId="77777777" w:rsidR="009D7087" w:rsidRDefault="009D7087" w:rsidP="009D7087">
      <w:pPr>
        <w:widowControl w:val="0"/>
        <w:numPr>
          <w:ilvl w:val="0"/>
          <w:numId w:val="37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tener condena por delito doloso, con sentencia firme.</w:t>
      </w:r>
    </w:p>
    <w:p w14:paraId="4AF11BDE" w14:textId="77777777" w:rsidR="009D7087" w:rsidRDefault="009D7087" w:rsidP="009D7087">
      <w:pPr>
        <w:widowControl w:val="0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1EC6F8BB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tener antecedentes penales ni policiales, incompatibles con la clase de cargo.</w:t>
      </w:r>
    </w:p>
    <w:p w14:paraId="5240D2AF" w14:textId="77777777" w:rsidR="009D7087" w:rsidRDefault="009D7087" w:rsidP="009D7087">
      <w:pPr>
        <w:widowControl w:val="0"/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1BDF589F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estar inscrito en el Registro de Deudores de Reparaciones Civiles por Delitos Dolosos (REDERECI), conforme a lo previsto en el artículo 5 de la Ley N° 30353.</w:t>
      </w:r>
    </w:p>
    <w:p w14:paraId="62578574" w14:textId="77777777" w:rsidR="009D7087" w:rsidRDefault="009D7087" w:rsidP="009D7087">
      <w:pPr>
        <w:widowControl w:val="0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52A7AE19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estar inscrito en el Registro de Deudores Alimentarios Morosos- REDAM. En caso de estar inscrito, puede postular y acceder al servicio civil siempre que cancele el registro o autorice el descuento, previo a la suscripción del contrato. Se procede de acuerdo al procedimiento regulado en la Ley N° 28970 y su reglamento.</w:t>
      </w:r>
    </w:p>
    <w:p w14:paraId="05CED1B3" w14:textId="77777777" w:rsidR="009D7087" w:rsidRDefault="009D7087" w:rsidP="009D7087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6A4F609E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contar con inhabilitación vigente administrativa o judicial, inscrita o no, en el Registro Nacional de Sanciones Contra Servidores Civiles (RNSSC). Están impedidos los inhabilitados administrativamente  o judicialmente inscritos en el Registro Nacional de Sanciones Contra Servidores Civiles (RNSSC) o quienes lo están judicialmente con sentencia consentida y/o ejecutoriada para el ejercicio de la profesión, cuando ello fuere un requisito del puesto para contratar con el Estado o para desempeñar servicio civil, y con condena por los delitos a los que se refiere el Decreto Legislativo N° 1295</w:t>
      </w:r>
      <w:r>
        <w:rPr>
          <w:rFonts w:ascii="Calibri" w:eastAsia="Calibri" w:hAnsi="Calibri" w:cs="Calibri"/>
          <w:sz w:val="20"/>
          <w:szCs w:val="20"/>
          <w:vertAlign w:val="superscript"/>
        </w:rPr>
        <w:footnoteReference w:id="1"/>
      </w:r>
      <w:r>
        <w:rPr>
          <w:rFonts w:ascii="Calibri" w:eastAsia="Calibri" w:hAnsi="Calibri" w:cs="Calibri"/>
          <w:sz w:val="20"/>
          <w:szCs w:val="20"/>
        </w:rPr>
        <w:t xml:space="preserve">  y modificatorias.</w:t>
      </w:r>
    </w:p>
    <w:p w14:paraId="023A8E21" w14:textId="77777777" w:rsidR="009D7087" w:rsidRDefault="009D7087" w:rsidP="009D7087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1B6B3DB7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estar inscrito en el Registro Nacional de Abogados sancionados por mala práctica creado por el Decreto Legislativo N° 1265, en caso corresponda.</w:t>
      </w:r>
    </w:p>
    <w:p w14:paraId="7C2B5206" w14:textId="77777777" w:rsidR="009D7087" w:rsidRDefault="009D7087" w:rsidP="009D7087">
      <w:pPr>
        <w:widowControl w:val="0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24F69808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efectiva, servicios de salud como personal médico y profesionales de la salud con especialidad, y la percepción de dietas por participación en uno (1) de los directorios de entidades o empresas estatales o en tribunales administrativos o en otros órganos colegiados.</w:t>
      </w:r>
    </w:p>
    <w:p w14:paraId="23333B75" w14:textId="77777777" w:rsidR="009D7087" w:rsidRDefault="009D7087" w:rsidP="009D7087">
      <w:pPr>
        <w:widowControl w:val="0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7F7CB517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tener condena firme por terrorismo, apología del delito de terrorismo y otros delitos</w:t>
      </w:r>
      <w:r>
        <w:rPr>
          <w:rFonts w:ascii="Calibri" w:eastAsia="Calibri" w:hAnsi="Calibri" w:cs="Calibri"/>
          <w:sz w:val="20"/>
          <w:szCs w:val="20"/>
          <w:vertAlign w:val="superscript"/>
        </w:rPr>
        <w:footnoteReference w:id="2"/>
      </w:r>
      <w:r>
        <w:rPr>
          <w:rFonts w:ascii="Calibri" w:eastAsia="Calibri" w:hAnsi="Calibri" w:cs="Calibri"/>
          <w:sz w:val="20"/>
          <w:szCs w:val="20"/>
        </w:rPr>
        <w:t xml:space="preserve">, conforme lo </w:t>
      </w:r>
      <w:r>
        <w:rPr>
          <w:rFonts w:ascii="Calibri" w:eastAsia="Calibri" w:hAnsi="Calibri" w:cs="Calibri"/>
          <w:sz w:val="20"/>
          <w:szCs w:val="20"/>
        </w:rPr>
        <w:lastRenderedPageBreak/>
        <w:t>establecido en la Ley Nº 30794, Ley que establece como requisito para prestar servicios en el sector público.</w:t>
      </w:r>
    </w:p>
    <w:p w14:paraId="6E3C3F65" w14:textId="77777777" w:rsidR="009D7087" w:rsidRDefault="009D7087" w:rsidP="009D7087">
      <w:pPr>
        <w:widowControl w:val="0"/>
        <w:ind w:left="360" w:right="3"/>
        <w:jc w:val="both"/>
        <w:rPr>
          <w:rFonts w:ascii="Calibri" w:eastAsia="Calibri" w:hAnsi="Calibri" w:cs="Calibri"/>
          <w:sz w:val="20"/>
          <w:szCs w:val="20"/>
        </w:rPr>
      </w:pPr>
    </w:p>
    <w:p w14:paraId="1858F244" w14:textId="0E91C7DA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 tener impedimentos en el marco de </w:t>
      </w:r>
      <w:r w:rsidR="006C05EA">
        <w:rPr>
          <w:rFonts w:ascii="Calibri" w:eastAsia="Calibri" w:hAnsi="Calibri" w:cs="Calibri"/>
          <w:sz w:val="20"/>
          <w:szCs w:val="20"/>
        </w:rPr>
        <w:t>la Ley</w:t>
      </w:r>
      <w:r>
        <w:rPr>
          <w:rFonts w:ascii="Calibri" w:eastAsia="Calibri" w:hAnsi="Calibri" w:cs="Calibri"/>
          <w:sz w:val="20"/>
          <w:szCs w:val="20"/>
        </w:rPr>
        <w:t xml:space="preserve"> N° 31564, Ley de prevención y mitigación del conflicto de intereses en el acceso y salida de personal del servicio público, y su Reglamento.</w:t>
      </w:r>
    </w:p>
    <w:p w14:paraId="2752D5D3" w14:textId="77777777" w:rsidR="009D7087" w:rsidRDefault="009D7087" w:rsidP="009D7087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2FE1BF31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contar con incompatibilidades ni impedimentos para el acceso a la función pública.</w:t>
      </w:r>
    </w:p>
    <w:p w14:paraId="4FBF49D2" w14:textId="77777777" w:rsidR="00827F45" w:rsidRDefault="00827F45" w:rsidP="00827F45">
      <w:pPr>
        <w:pStyle w:val="Prrafodelista"/>
        <w:rPr>
          <w:rFonts w:ascii="Calibri" w:eastAsia="Calibri" w:hAnsi="Calibri" w:cs="Calibri"/>
          <w:sz w:val="20"/>
          <w:szCs w:val="20"/>
        </w:rPr>
      </w:pPr>
    </w:p>
    <w:p w14:paraId="68EFB9FF" w14:textId="5BFEB9C6" w:rsidR="00827F45" w:rsidRDefault="00827F45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 haber sido declarado insolvente o en quiebra como persona natural, o haber ejercido el cargo de director o gerente de una persona jurídica declarada en insolvencia o quiebra.</w:t>
      </w:r>
    </w:p>
    <w:p w14:paraId="027095D8" w14:textId="77777777" w:rsidR="009D7087" w:rsidRDefault="009D7087" w:rsidP="009D7087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3431272F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Que la información proporcionada en el Concurso Público de Méritos es totalmente veraz y cumplo con los requisitos establecidos en el perfil del puesto al cual postulo.</w:t>
      </w:r>
    </w:p>
    <w:p w14:paraId="5CB8F3E4" w14:textId="77777777" w:rsidR="009D7087" w:rsidRDefault="009D7087" w:rsidP="009D7087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sz w:val="20"/>
          <w:szCs w:val="20"/>
        </w:rPr>
      </w:pPr>
    </w:p>
    <w:p w14:paraId="3E715D0D" w14:textId="77777777" w:rsidR="009D7087" w:rsidRDefault="009D7087" w:rsidP="009D7087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Que me comprometo a presentar los documentos que acrediten fehacientemente la veracidad de la información proporcionada.</w:t>
      </w:r>
    </w:p>
    <w:p w14:paraId="1E0B92CB" w14:textId="77777777" w:rsidR="009D7087" w:rsidRDefault="009D7087" w:rsidP="009D708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sz w:val="20"/>
          <w:szCs w:val="20"/>
        </w:rPr>
      </w:pPr>
    </w:p>
    <w:p w14:paraId="3D0B2BC5" w14:textId="77777777" w:rsidR="009D7087" w:rsidRDefault="009D7087" w:rsidP="009D7087">
      <w:pPr>
        <w:widowControl w:val="0"/>
        <w:spacing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Asimismo, autorizo a la entidad a realizar las investigaciones para constatar la veracidad de esta información y en caso de no ser veraz o correcta la información o presentar inconsistencias, proceder a descalificarme del proceso de selección o desvincularme, de corresponder.</w:t>
      </w:r>
    </w:p>
    <w:p w14:paraId="709AFCFB" w14:textId="77777777" w:rsidR="009D7087" w:rsidRDefault="009D7087" w:rsidP="009D7087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4E80FEA" w14:textId="77777777" w:rsidR="009D7087" w:rsidRDefault="009D7087" w:rsidP="009D708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__________, _______ de _________________ de 20____. </w:t>
      </w:r>
    </w:p>
    <w:p w14:paraId="55B738AE" w14:textId="77777777" w:rsidR="009D7087" w:rsidRDefault="009D7087" w:rsidP="009D7087">
      <w:pPr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934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18"/>
        <w:gridCol w:w="6730"/>
      </w:tblGrid>
      <w:tr w:rsidR="009D7087" w14:paraId="66133457" w14:textId="77777777" w:rsidTr="00506B3B">
        <w:trPr>
          <w:trHeight w:val="785"/>
        </w:trPr>
        <w:tc>
          <w:tcPr>
            <w:tcW w:w="2618" w:type="dxa"/>
            <w:vAlign w:val="center"/>
          </w:tcPr>
          <w:p w14:paraId="71065FA6" w14:textId="77777777" w:rsidR="009D7087" w:rsidRDefault="009D7087" w:rsidP="00506B3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FIRMA</w:t>
            </w:r>
          </w:p>
        </w:tc>
        <w:tc>
          <w:tcPr>
            <w:tcW w:w="6730" w:type="dxa"/>
            <w:vAlign w:val="center"/>
          </w:tcPr>
          <w:p w14:paraId="1C90477C" w14:textId="77777777" w:rsidR="009D7087" w:rsidRDefault="009D7087" w:rsidP="00506B3B">
            <w:pPr>
              <w:spacing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D7087" w14:paraId="3FD08608" w14:textId="77777777" w:rsidTr="00506B3B">
        <w:trPr>
          <w:trHeight w:val="857"/>
        </w:trPr>
        <w:tc>
          <w:tcPr>
            <w:tcW w:w="2618" w:type="dxa"/>
            <w:vAlign w:val="center"/>
          </w:tcPr>
          <w:p w14:paraId="09CBD4B6" w14:textId="77777777" w:rsidR="009D7087" w:rsidRDefault="009D7087" w:rsidP="00506B3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APELLIDOS y NOMBRES</w:t>
            </w:r>
          </w:p>
        </w:tc>
        <w:tc>
          <w:tcPr>
            <w:tcW w:w="6730" w:type="dxa"/>
            <w:vAlign w:val="center"/>
          </w:tcPr>
          <w:p w14:paraId="6BABFB31" w14:textId="77777777" w:rsidR="009D7087" w:rsidRDefault="009D7087" w:rsidP="00506B3B">
            <w:pPr>
              <w:spacing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D7087" w14:paraId="023867C5" w14:textId="77777777" w:rsidTr="00506B3B">
        <w:trPr>
          <w:trHeight w:val="693"/>
        </w:trPr>
        <w:tc>
          <w:tcPr>
            <w:tcW w:w="2618" w:type="dxa"/>
            <w:vAlign w:val="center"/>
          </w:tcPr>
          <w:p w14:paraId="3DB2A4DE" w14:textId="77777777" w:rsidR="009D7087" w:rsidRDefault="009D7087" w:rsidP="00506B3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D.N.I.</w:t>
            </w:r>
          </w:p>
        </w:tc>
        <w:tc>
          <w:tcPr>
            <w:tcW w:w="6730" w:type="dxa"/>
            <w:vAlign w:val="center"/>
          </w:tcPr>
          <w:p w14:paraId="096BA8D3" w14:textId="77777777" w:rsidR="009D7087" w:rsidRDefault="009D7087" w:rsidP="00506B3B">
            <w:pPr>
              <w:spacing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1F9" w14:textId="033E4066" w:rsidR="00AF36F0" w:rsidRPr="009D7087" w:rsidRDefault="00AF36F0" w:rsidP="009D7087"/>
    <w:sectPr w:rsidR="00AF36F0" w:rsidRPr="009D7087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869A4" w14:textId="77777777" w:rsidR="004B560D" w:rsidRDefault="004B560D">
      <w:pPr>
        <w:spacing w:line="240" w:lineRule="auto"/>
      </w:pPr>
      <w:r>
        <w:separator/>
      </w:r>
    </w:p>
  </w:endnote>
  <w:endnote w:type="continuationSeparator" w:id="0">
    <w:p w14:paraId="585592C0" w14:textId="77777777" w:rsidR="004B560D" w:rsidRDefault="004B56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BB7E81B4-89A2-4CDF-83EC-23C70643EF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79493D-09D7-40ED-A7DD-A8116AD7626D}"/>
    <w:embedBold r:id="rId3" w:fontKey="{AB38EB7A-E91E-41E2-9AD6-E32B84648B46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1EBB2A-4E91-4650-9655-54FE9914A9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7344708"/>
      <w:docPartObj>
        <w:docPartGallery w:val="Page Numbers (Bottom of Page)"/>
        <w:docPartUnique/>
      </w:docPartObj>
    </w:sdtPr>
    <w:sdtEndPr/>
    <w:sdtContent>
      <w:p w14:paraId="010AC8A8" w14:textId="244D2E96" w:rsidR="007A73E2" w:rsidRDefault="007A73E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1DF" w:rsidRPr="006E11DF">
          <w:rPr>
            <w:noProof/>
            <w:lang w:val="es-ES"/>
          </w:rPr>
          <w:t>1</w:t>
        </w:r>
        <w:r>
          <w:fldChar w:fldCharType="end"/>
        </w:r>
      </w:p>
    </w:sdtContent>
  </w:sdt>
  <w:p w14:paraId="451CEFAF" w14:textId="77777777" w:rsidR="007A73E2" w:rsidRDefault="007A73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92995" w14:textId="77777777" w:rsidR="004B560D" w:rsidRDefault="004B560D">
      <w:pPr>
        <w:spacing w:line="240" w:lineRule="auto"/>
      </w:pPr>
      <w:r>
        <w:separator/>
      </w:r>
    </w:p>
  </w:footnote>
  <w:footnote w:type="continuationSeparator" w:id="0">
    <w:p w14:paraId="46EE6E0B" w14:textId="77777777" w:rsidR="004B560D" w:rsidRDefault="004B560D">
      <w:pPr>
        <w:spacing w:line="240" w:lineRule="auto"/>
      </w:pPr>
      <w:r>
        <w:continuationSeparator/>
      </w:r>
    </w:p>
  </w:footnote>
  <w:footnote w:id="1">
    <w:p w14:paraId="48F19E1F" w14:textId="77777777" w:rsidR="009D7087" w:rsidRDefault="009D7087" w:rsidP="009D7087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Artículos 296, 296-A primer, segundo y cuarto párrafo; 296-B, 297, 382, 383, 384, 387, 388, 389, 393, 393-A, 394, 395, 396, 397, 397-A, 398, 399, 400 y 401 del Código Penal, así como el artículo 4-A del Decreto Ley 25475 y los delitos previstos en los artículos 1, 2 y 3 del Decreto Legislativo 1106.</w:t>
      </w:r>
    </w:p>
  </w:footnote>
  <w:footnote w:id="2">
    <w:p w14:paraId="784BF5E2" w14:textId="77777777" w:rsidR="009D7087" w:rsidRDefault="009D7087" w:rsidP="009D7087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16"/>
          <w:szCs w:val="16"/>
        </w:rPr>
        <w:t xml:space="preserve"> Delitos de los artículos 2, 4, 4-A, 5, 6, 6-A, 6-B, 8, y 9 del Decreto Ley 25475, que establecen la penalidad para los delitos de terrorismo y los procedimientos para la investigación, la instrucción y el juicio; Apología del delito de terrorismo, tipificado en el artículo 316-A del Código Penal; Trata de personas, tipificado en el artículo 153 del Código Penal; . Proxenetismo, tipificado en los artículos 179, 179-A, 180, 181 y 181-A del Código Penal; Violación de la libertad sexual, tipificado en los artículos 170, 171, 172, 173, 173-A, 174, 175, 176, 176-A y 177 del Código Penal. Tráfico ilícito de drogas, tipificado en los artículos 296, 296-A, 296-B, 296-C, 297, 298, 301 y 302 del Código Penal.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FA" w14:textId="6316CEBC" w:rsidR="00AF36F0" w:rsidRDefault="006C05EA">
    <w:r>
      <w:rPr>
        <w:noProof/>
      </w:rPr>
      <w:drawing>
        <wp:anchor distT="0" distB="0" distL="114300" distR="114300" simplePos="0" relativeHeight="251659264" behindDoc="0" locked="0" layoutInCell="1" hidden="0" allowOverlap="1" wp14:anchorId="63865303" wp14:editId="73E55EC2">
          <wp:simplePos x="0" y="0"/>
          <wp:positionH relativeFrom="column">
            <wp:posOffset>-190500</wp:posOffset>
          </wp:positionH>
          <wp:positionV relativeFrom="paragraph">
            <wp:posOffset>-104775</wp:posOffset>
          </wp:positionV>
          <wp:extent cx="4664075" cy="428625"/>
          <wp:effectExtent l="0" t="0" r="0" b="9525"/>
          <wp:wrapNone/>
          <wp:docPr id="124" name="image1.png" descr="cintillo_IG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ntillo_IG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407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B417025" wp14:editId="21263D4C">
          <wp:simplePos x="0" y="0"/>
          <wp:positionH relativeFrom="margin">
            <wp:align>right</wp:align>
          </wp:positionH>
          <wp:positionV relativeFrom="paragraph">
            <wp:posOffset>-38100</wp:posOffset>
          </wp:positionV>
          <wp:extent cx="1180465" cy="343535"/>
          <wp:effectExtent l="0" t="0" r="635" b="0"/>
          <wp:wrapSquare wrapText="bothSides"/>
          <wp:docPr id="14" name="image2.png" descr="https://intranet.igp.gob.pe/std/logo_igp_20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ntranet.igp.gob.pe/std/logo_igp_202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0465" cy="343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7D8D"/>
    <w:multiLevelType w:val="multilevel"/>
    <w:tmpl w:val="A0EAAB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841BB9"/>
    <w:multiLevelType w:val="hybridMultilevel"/>
    <w:tmpl w:val="837221DA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FF6BC7"/>
    <w:multiLevelType w:val="multilevel"/>
    <w:tmpl w:val="DC9AB8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827983"/>
    <w:multiLevelType w:val="hybridMultilevel"/>
    <w:tmpl w:val="DC3A554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976C9"/>
    <w:multiLevelType w:val="hybridMultilevel"/>
    <w:tmpl w:val="782CAD1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B1227"/>
    <w:multiLevelType w:val="multilevel"/>
    <w:tmpl w:val="442E2C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EC41AD"/>
    <w:multiLevelType w:val="multilevel"/>
    <w:tmpl w:val="868C3D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F8E7D49"/>
    <w:multiLevelType w:val="multilevel"/>
    <w:tmpl w:val="63A4FA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A23408"/>
    <w:multiLevelType w:val="hybridMultilevel"/>
    <w:tmpl w:val="9F82B0E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B7037"/>
    <w:multiLevelType w:val="multilevel"/>
    <w:tmpl w:val="829E8B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A421C04"/>
    <w:multiLevelType w:val="multilevel"/>
    <w:tmpl w:val="10AE2B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5D71A7"/>
    <w:multiLevelType w:val="multilevel"/>
    <w:tmpl w:val="B1905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DE4731B"/>
    <w:multiLevelType w:val="multilevel"/>
    <w:tmpl w:val="62F278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FC46344"/>
    <w:multiLevelType w:val="hybridMultilevel"/>
    <w:tmpl w:val="0D22563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47C5F"/>
    <w:multiLevelType w:val="multilevel"/>
    <w:tmpl w:val="37F8B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A44382F"/>
    <w:multiLevelType w:val="multilevel"/>
    <w:tmpl w:val="BA9CAB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C3D58FD"/>
    <w:multiLevelType w:val="multilevel"/>
    <w:tmpl w:val="361060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83483B"/>
    <w:multiLevelType w:val="multilevel"/>
    <w:tmpl w:val="A70E2E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0DE5F2B"/>
    <w:multiLevelType w:val="multilevel"/>
    <w:tmpl w:val="A3C071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4A8445F"/>
    <w:multiLevelType w:val="multilevel"/>
    <w:tmpl w:val="7E48F0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7C2879"/>
    <w:multiLevelType w:val="hybridMultilevel"/>
    <w:tmpl w:val="BA606BA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BD009F"/>
    <w:multiLevelType w:val="multilevel"/>
    <w:tmpl w:val="E6D073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434D3E"/>
    <w:multiLevelType w:val="multilevel"/>
    <w:tmpl w:val="37A642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51310681"/>
    <w:multiLevelType w:val="multilevel"/>
    <w:tmpl w:val="6D98BE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7302666"/>
    <w:multiLevelType w:val="multilevel"/>
    <w:tmpl w:val="9CA4BB00"/>
    <w:lvl w:ilvl="0">
      <w:start w:val="1"/>
      <w:numFmt w:val="lowerLetter"/>
      <w:lvlText w:val="%1."/>
      <w:lvlJc w:val="left"/>
      <w:pPr>
        <w:ind w:left="425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5B0D3BAD"/>
    <w:multiLevelType w:val="multilevel"/>
    <w:tmpl w:val="5C44FE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C5A23B6"/>
    <w:multiLevelType w:val="multilevel"/>
    <w:tmpl w:val="77CAEB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0707952"/>
    <w:multiLevelType w:val="multilevel"/>
    <w:tmpl w:val="34AAA5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2BB6CFE"/>
    <w:multiLevelType w:val="multilevel"/>
    <w:tmpl w:val="5AFA99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5FA6AD9"/>
    <w:multiLevelType w:val="multilevel"/>
    <w:tmpl w:val="88943D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7527B02"/>
    <w:multiLevelType w:val="multilevel"/>
    <w:tmpl w:val="974815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7AD2E8B"/>
    <w:multiLevelType w:val="multilevel"/>
    <w:tmpl w:val="848EA9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91879E5"/>
    <w:multiLevelType w:val="multilevel"/>
    <w:tmpl w:val="3CBA28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E1B453C"/>
    <w:multiLevelType w:val="multilevel"/>
    <w:tmpl w:val="8382A0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2B90017"/>
    <w:multiLevelType w:val="multilevel"/>
    <w:tmpl w:val="1B5E606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9AB6465"/>
    <w:multiLevelType w:val="multilevel"/>
    <w:tmpl w:val="AAAE6A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BA41787"/>
    <w:multiLevelType w:val="multilevel"/>
    <w:tmpl w:val="B980E2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0"/>
  </w:num>
  <w:num w:numId="3">
    <w:abstractNumId w:val="33"/>
  </w:num>
  <w:num w:numId="4">
    <w:abstractNumId w:val="9"/>
  </w:num>
  <w:num w:numId="5">
    <w:abstractNumId w:val="17"/>
  </w:num>
  <w:num w:numId="6">
    <w:abstractNumId w:val="12"/>
  </w:num>
  <w:num w:numId="7">
    <w:abstractNumId w:val="25"/>
  </w:num>
  <w:num w:numId="8">
    <w:abstractNumId w:val="29"/>
  </w:num>
  <w:num w:numId="9">
    <w:abstractNumId w:val="34"/>
  </w:num>
  <w:num w:numId="10">
    <w:abstractNumId w:val="28"/>
  </w:num>
  <w:num w:numId="11">
    <w:abstractNumId w:val="16"/>
  </w:num>
  <w:num w:numId="12">
    <w:abstractNumId w:val="5"/>
  </w:num>
  <w:num w:numId="13">
    <w:abstractNumId w:val="14"/>
  </w:num>
  <w:num w:numId="14">
    <w:abstractNumId w:val="6"/>
  </w:num>
  <w:num w:numId="15">
    <w:abstractNumId w:val="11"/>
  </w:num>
  <w:num w:numId="16">
    <w:abstractNumId w:val="32"/>
  </w:num>
  <w:num w:numId="17">
    <w:abstractNumId w:val="26"/>
  </w:num>
  <w:num w:numId="18">
    <w:abstractNumId w:val="23"/>
  </w:num>
  <w:num w:numId="19">
    <w:abstractNumId w:val="27"/>
  </w:num>
  <w:num w:numId="20">
    <w:abstractNumId w:val="31"/>
  </w:num>
  <w:num w:numId="21">
    <w:abstractNumId w:val="7"/>
  </w:num>
  <w:num w:numId="22">
    <w:abstractNumId w:val="21"/>
  </w:num>
  <w:num w:numId="23">
    <w:abstractNumId w:val="2"/>
  </w:num>
  <w:num w:numId="24">
    <w:abstractNumId w:val="22"/>
  </w:num>
  <w:num w:numId="25">
    <w:abstractNumId w:val="35"/>
  </w:num>
  <w:num w:numId="26">
    <w:abstractNumId w:val="10"/>
  </w:num>
  <w:num w:numId="27">
    <w:abstractNumId w:val="36"/>
  </w:num>
  <w:num w:numId="28">
    <w:abstractNumId w:val="30"/>
  </w:num>
  <w:num w:numId="29">
    <w:abstractNumId w:val="19"/>
  </w:num>
  <w:num w:numId="30">
    <w:abstractNumId w:val="18"/>
  </w:num>
  <w:num w:numId="31">
    <w:abstractNumId w:val="20"/>
  </w:num>
  <w:num w:numId="32">
    <w:abstractNumId w:val="1"/>
  </w:num>
  <w:num w:numId="33">
    <w:abstractNumId w:val="4"/>
  </w:num>
  <w:num w:numId="34">
    <w:abstractNumId w:val="13"/>
  </w:num>
  <w:num w:numId="35">
    <w:abstractNumId w:val="3"/>
  </w:num>
  <w:num w:numId="36">
    <w:abstractNumId w:val="8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6F0"/>
    <w:rsid w:val="000A1EFA"/>
    <w:rsid w:val="000A60E8"/>
    <w:rsid w:val="000E5C80"/>
    <w:rsid w:val="000E72FF"/>
    <w:rsid w:val="001176C2"/>
    <w:rsid w:val="001671E4"/>
    <w:rsid w:val="001C1EC2"/>
    <w:rsid w:val="001D5F0C"/>
    <w:rsid w:val="00262D76"/>
    <w:rsid w:val="002C5B46"/>
    <w:rsid w:val="002D7DA8"/>
    <w:rsid w:val="002E0CF5"/>
    <w:rsid w:val="003018D9"/>
    <w:rsid w:val="00340CF4"/>
    <w:rsid w:val="004513D2"/>
    <w:rsid w:val="00462F37"/>
    <w:rsid w:val="00481814"/>
    <w:rsid w:val="004B0B39"/>
    <w:rsid w:val="004B560D"/>
    <w:rsid w:val="0053779C"/>
    <w:rsid w:val="00581AA3"/>
    <w:rsid w:val="0059198D"/>
    <w:rsid w:val="00596DAB"/>
    <w:rsid w:val="005A263E"/>
    <w:rsid w:val="005F6DFA"/>
    <w:rsid w:val="00623673"/>
    <w:rsid w:val="00650057"/>
    <w:rsid w:val="00695C82"/>
    <w:rsid w:val="006A127C"/>
    <w:rsid w:val="006A7EDA"/>
    <w:rsid w:val="006C05EA"/>
    <w:rsid w:val="006E11DF"/>
    <w:rsid w:val="007149B7"/>
    <w:rsid w:val="00773E8F"/>
    <w:rsid w:val="007A73E2"/>
    <w:rsid w:val="007E38A1"/>
    <w:rsid w:val="00805FF5"/>
    <w:rsid w:val="00827F45"/>
    <w:rsid w:val="009072B1"/>
    <w:rsid w:val="0093308B"/>
    <w:rsid w:val="00935BF4"/>
    <w:rsid w:val="00974FD4"/>
    <w:rsid w:val="00975D38"/>
    <w:rsid w:val="009B787B"/>
    <w:rsid w:val="009D7087"/>
    <w:rsid w:val="00A34722"/>
    <w:rsid w:val="00A8713F"/>
    <w:rsid w:val="00AB4E90"/>
    <w:rsid w:val="00AD2934"/>
    <w:rsid w:val="00AF36F0"/>
    <w:rsid w:val="00B50E6A"/>
    <w:rsid w:val="00BA4EF2"/>
    <w:rsid w:val="00BE64BA"/>
    <w:rsid w:val="00BF021F"/>
    <w:rsid w:val="00C531A7"/>
    <w:rsid w:val="00C71AFE"/>
    <w:rsid w:val="00CE06C8"/>
    <w:rsid w:val="00CE0EF4"/>
    <w:rsid w:val="00CF4E2F"/>
    <w:rsid w:val="00D01F8E"/>
    <w:rsid w:val="00D33636"/>
    <w:rsid w:val="00D33DD5"/>
    <w:rsid w:val="00D34135"/>
    <w:rsid w:val="00D56359"/>
    <w:rsid w:val="00D85E36"/>
    <w:rsid w:val="00DA1A75"/>
    <w:rsid w:val="00E9050C"/>
    <w:rsid w:val="00E91E2E"/>
    <w:rsid w:val="00F3345D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38D255"/>
  <w15:docId w15:val="{F8870C9A-23A1-46F5-AAA1-CC6205D0F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B787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87B"/>
  </w:style>
  <w:style w:type="paragraph" w:styleId="Piedepgina">
    <w:name w:val="footer"/>
    <w:basedOn w:val="Normal"/>
    <w:link w:val="PiedepginaCar"/>
    <w:uiPriority w:val="99"/>
    <w:unhideWhenUsed/>
    <w:rsid w:val="009B787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87B"/>
  </w:style>
  <w:style w:type="paragraph" w:styleId="NormalWeb">
    <w:name w:val="Normal (Web)"/>
    <w:basedOn w:val="Normal"/>
    <w:uiPriority w:val="99"/>
    <w:rsid w:val="00BE64BA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581AA3"/>
    <w:pPr>
      <w:ind w:left="720"/>
      <w:contextualSpacing/>
    </w:pPr>
  </w:style>
  <w:style w:type="paragraph" w:styleId="Sinespaciado">
    <w:name w:val="No Spacing"/>
    <w:uiPriority w:val="1"/>
    <w:qFormat/>
    <w:rsid w:val="00581AA3"/>
    <w:pPr>
      <w:spacing w:line="240" w:lineRule="auto"/>
    </w:pPr>
  </w:style>
  <w:style w:type="character" w:styleId="Hipervnculo">
    <w:name w:val="Hyperlink"/>
    <w:basedOn w:val="Fuentedeprrafopredeter"/>
    <w:uiPriority w:val="99"/>
    <w:unhideWhenUsed/>
    <w:rsid w:val="001176C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176C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62D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8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Rcc81ZSonWM9f/V8qN89gcnvw==">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Teodorico</dc:creator>
  <cp:lastModifiedBy>usuario</cp:lastModifiedBy>
  <cp:revision>2</cp:revision>
  <cp:lastPrinted>2026-05-19T19:25:00Z</cp:lastPrinted>
  <dcterms:created xsi:type="dcterms:W3CDTF">2026-07-01T17:04:00Z</dcterms:created>
  <dcterms:modified xsi:type="dcterms:W3CDTF">2026-07-01T17:04:00Z</dcterms:modified>
</cp:coreProperties>
</file>